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142" w:type="dxa"/>
        <w:tblLayout w:type="fixed"/>
        <w:tblLook w:val="0000"/>
      </w:tblPr>
      <w:tblGrid>
        <w:gridCol w:w="5245"/>
      </w:tblGrid>
      <w:tr w:rsidR="00442A4D" w:rsidRPr="008069FC" w:rsidTr="00442A4D">
        <w:trPr>
          <w:trHeight w:val="2047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  <w:r w:rsidRPr="008069FC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</w:pPr>
            <w:r w:rsidRPr="008069FC">
              <w:t xml:space="preserve"> 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8069FC">
              <w:rPr>
                <w:rFonts w:ascii="Arial" w:hAnsi="Arial" w:cs="Arial"/>
                <w:b/>
              </w:rPr>
              <w:t>Похвистнево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69FC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069FC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8069FC">
              <w:rPr>
                <w:rFonts w:ascii="Arial" w:hAnsi="Arial" w:cs="Arial"/>
              </w:rPr>
              <w:t>от __________________ № __________</w:t>
            </w:r>
          </w:p>
          <w:p w:rsidR="00442A4D" w:rsidRPr="008069FC" w:rsidRDefault="00442A4D" w:rsidP="00442A4D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442A4D" w:rsidRPr="008069FC" w:rsidTr="00442A4D">
        <w:trPr>
          <w:trHeight w:val="1843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7F0316" w:rsidRDefault="00442A4D" w:rsidP="007F0316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7F0316">
              <w:rPr>
                <w:b/>
                <w:bCs/>
                <w:sz w:val="28"/>
                <w:szCs w:val="28"/>
                <w:lang w:eastAsia="ru-RU"/>
              </w:rPr>
              <w:t>Об утверждении административного</w:t>
            </w:r>
          </w:p>
          <w:p w:rsidR="00442A4D" w:rsidRPr="007F0316" w:rsidRDefault="00442A4D" w:rsidP="007F0316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7F0316">
              <w:rPr>
                <w:b/>
                <w:bCs/>
                <w:sz w:val="28"/>
                <w:szCs w:val="28"/>
                <w:lang w:eastAsia="ru-RU"/>
              </w:rPr>
              <w:t xml:space="preserve">регламента    предоставления </w:t>
            </w:r>
          </w:p>
          <w:p w:rsidR="00442A4D" w:rsidRPr="008069FC" w:rsidRDefault="00442A4D" w:rsidP="007F0316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jc w:val="both"/>
              <w:rPr>
                <w:noProof/>
              </w:rPr>
            </w:pPr>
            <w:r w:rsidRPr="007F0316">
              <w:rPr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Pr="007F0316">
              <w:rPr>
                <w:b/>
                <w:sz w:val="28"/>
                <w:szCs w:val="28"/>
              </w:rPr>
              <w:t>«</w:t>
            </w:r>
            <w:r w:rsidR="007F0316" w:rsidRPr="007F0316">
              <w:rPr>
                <w:b/>
                <w:sz w:val="28"/>
                <w:szCs w:val="28"/>
              </w:rPr>
              <w:t>Предоставление молодым семьям социальных выплат на приобретение (строительство) жилья</w:t>
            </w:r>
            <w:r w:rsidRPr="007F0316">
              <w:rPr>
                <w:b/>
                <w:sz w:val="28"/>
                <w:szCs w:val="28"/>
              </w:rPr>
              <w:t>»</w:t>
            </w:r>
          </w:p>
        </w:tc>
      </w:tr>
    </w:tbl>
    <w:p w:rsidR="0025300E" w:rsidRPr="008069FC" w:rsidRDefault="0025300E" w:rsidP="0025300E">
      <w:pPr>
        <w:keepNext/>
        <w:keepLines/>
        <w:tabs>
          <w:tab w:val="left" w:pos="5387"/>
        </w:tabs>
        <w:ind w:right="4678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spacing w:line="276" w:lineRule="auto"/>
        <w:ind w:firstLine="851"/>
        <w:jc w:val="both"/>
        <w:rPr>
          <w:sz w:val="28"/>
          <w:szCs w:val="28"/>
        </w:rPr>
      </w:pPr>
      <w:r w:rsidRPr="008069FC">
        <w:rPr>
          <w:sz w:val="28"/>
          <w:szCs w:val="28"/>
        </w:rPr>
        <w:t xml:space="preserve">В соответствии с Федеральным </w:t>
      </w:r>
      <w:hyperlink r:id="rId5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bookmarkStart w:id="0" w:name="_GoBack"/>
      <w:bookmarkEnd w:id="0"/>
      <w:r w:rsidR="007B6D95" w:rsidRPr="007B6D95">
        <w:fldChar w:fldCharType="begin"/>
      </w:r>
      <w:r w:rsidR="00235749">
        <w:instrText xml:space="preserve"> HYPERLINK "consultantplus://offline/ref=CDAB923F22C46AB7FB09F419B949A0C38E9C3F30D596084AE4F5A652E7F232C4E6EABBD11B3E51A3D56F7836534A6105FBE495A24CCE2D1EFC46C3DCh9p6L" </w:instrText>
      </w:r>
      <w:r w:rsidR="007B6D95" w:rsidRPr="007B6D95">
        <w:fldChar w:fldCharType="separate"/>
      </w:r>
      <w:r w:rsidRPr="008069FC">
        <w:rPr>
          <w:sz w:val="28"/>
          <w:szCs w:val="28"/>
        </w:rPr>
        <w:t>постановлением</w:t>
      </w:r>
      <w:r w:rsidR="007B6D95">
        <w:rPr>
          <w:sz w:val="28"/>
          <w:szCs w:val="28"/>
        </w:rPr>
        <w:fldChar w:fldCharType="end"/>
      </w:r>
      <w:r w:rsidRPr="008069FC">
        <w:rPr>
          <w:sz w:val="28"/>
          <w:szCs w:val="28"/>
        </w:rPr>
        <w:t xml:space="preserve"> Администрации городского округа Похвистнево от 11.10.2019 № 1055 «Об утверждении Порядка разработки и утверждения административных регламентов предоставления муниципальных услуг», руководствуясь статьей 23 Устава городского округа, Администрация городского округа Похвистнево </w:t>
      </w:r>
    </w:p>
    <w:p w:rsidR="0025300E" w:rsidRDefault="0025300E" w:rsidP="0025300E">
      <w:pPr>
        <w:keepNext/>
        <w:keepLines/>
        <w:ind w:firstLine="709"/>
        <w:jc w:val="both"/>
        <w:rPr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8069FC">
        <w:rPr>
          <w:b/>
          <w:bCs/>
          <w:sz w:val="28"/>
          <w:szCs w:val="28"/>
          <w:lang w:eastAsia="ru-RU"/>
        </w:rPr>
        <w:t>ПОСТАНОВЛЯЕТ</w:t>
      </w:r>
    </w:p>
    <w:p w:rsidR="0025300E" w:rsidRDefault="0025300E" w:rsidP="0025300E">
      <w:pPr>
        <w:keepNext/>
        <w:keepLines/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25300E" w:rsidRPr="00372583" w:rsidRDefault="0025300E" w:rsidP="007F0316">
      <w:pPr>
        <w:keepNext/>
        <w:keepLines/>
        <w:spacing w:line="276" w:lineRule="auto"/>
        <w:ind w:firstLine="680"/>
        <w:jc w:val="both"/>
        <w:rPr>
          <w:b/>
          <w:bCs/>
          <w:sz w:val="28"/>
          <w:szCs w:val="28"/>
          <w:lang w:eastAsia="ru-RU"/>
        </w:rPr>
      </w:pPr>
      <w:r w:rsidRPr="008069FC">
        <w:rPr>
          <w:sz w:val="28"/>
          <w:szCs w:val="28"/>
          <w:lang w:eastAsia="ru-RU"/>
        </w:rPr>
        <w:t>1. Утвердить прилагаемый административный регламент предоставления муниципальной услуги «</w:t>
      </w:r>
      <w:r w:rsidR="007F0316">
        <w:rPr>
          <w:sz w:val="28"/>
          <w:szCs w:val="28"/>
        </w:rPr>
        <w:t>Предоставление молодым семьям социальных выплат на приобретение (строительство) жилья</w:t>
      </w:r>
      <w:r w:rsidRPr="00125BC4">
        <w:rPr>
          <w:sz w:val="28"/>
          <w:szCs w:val="28"/>
        </w:rPr>
        <w:t>»</w:t>
      </w:r>
      <w:r w:rsidRPr="008069FC">
        <w:rPr>
          <w:sz w:val="28"/>
          <w:szCs w:val="28"/>
          <w:lang w:eastAsia="ru-RU"/>
        </w:rPr>
        <w:t>.</w:t>
      </w:r>
    </w:p>
    <w:p w:rsidR="0025300E" w:rsidRDefault="0025300E" w:rsidP="0025300E">
      <w:pPr>
        <w:pStyle w:val="a4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069FC">
        <w:rPr>
          <w:sz w:val="28"/>
          <w:szCs w:val="28"/>
        </w:rPr>
        <w:t xml:space="preserve"> Опубликовать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hyperlink r:id="rId6" w:history="1">
        <w:r w:rsidR="007F0316" w:rsidRPr="00235749">
          <w:rPr>
            <w:rStyle w:val="a3"/>
            <w:sz w:val="28"/>
            <w:szCs w:val="28"/>
            <w:u w:val="none"/>
          </w:rPr>
          <w:t>www.</w:t>
        </w:r>
        <w:r w:rsidR="007F0316" w:rsidRPr="00235749">
          <w:rPr>
            <w:rStyle w:val="a3"/>
            <w:sz w:val="28"/>
            <w:szCs w:val="28"/>
            <w:u w:val="none"/>
            <w:lang w:val="en-US"/>
          </w:rPr>
          <w:t>pohgor</w:t>
        </w:r>
        <w:r w:rsidR="007F0316" w:rsidRPr="00235749">
          <w:rPr>
            <w:rStyle w:val="a3"/>
            <w:sz w:val="28"/>
            <w:szCs w:val="28"/>
            <w:u w:val="none"/>
          </w:rPr>
          <w:t>.ru</w:t>
        </w:r>
      </w:hyperlink>
      <w:r w:rsidRPr="00235749">
        <w:rPr>
          <w:sz w:val="28"/>
          <w:szCs w:val="28"/>
        </w:rPr>
        <w:t>)</w:t>
      </w:r>
      <w:r w:rsidRPr="008069FC">
        <w:rPr>
          <w:sz w:val="28"/>
          <w:szCs w:val="28"/>
        </w:rPr>
        <w:t>.</w:t>
      </w:r>
    </w:p>
    <w:p w:rsidR="0025300E" w:rsidRDefault="007F0316" w:rsidP="007F0316">
      <w:pPr>
        <w:pStyle w:val="a4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5300E" w:rsidRPr="008069FC">
        <w:rPr>
          <w:sz w:val="28"/>
          <w:szCs w:val="28"/>
        </w:rPr>
        <w:t xml:space="preserve"> Настоящее постановление вступает в силу по истечении 10 дней со дня его официального опубликования.</w:t>
      </w:r>
    </w:p>
    <w:p w:rsidR="0025300E" w:rsidRPr="008069FC" w:rsidRDefault="007F0316" w:rsidP="0025300E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300E" w:rsidRPr="008069FC">
        <w:rPr>
          <w:sz w:val="28"/>
          <w:szCs w:val="28"/>
        </w:rPr>
        <w:t xml:space="preserve">. </w:t>
      </w:r>
      <w:proofErr w:type="gramStart"/>
      <w:r w:rsidR="0025300E" w:rsidRPr="008069FC">
        <w:rPr>
          <w:sz w:val="28"/>
          <w:szCs w:val="28"/>
        </w:rPr>
        <w:t>Контроль за</w:t>
      </w:r>
      <w:proofErr w:type="gramEnd"/>
      <w:r w:rsidR="0025300E" w:rsidRPr="008069FC">
        <w:rPr>
          <w:sz w:val="28"/>
          <w:szCs w:val="28"/>
        </w:rPr>
        <w:t xml:space="preserve"> исполнением настоящего постановления возложить на  заместителя Главы городского округа М.А. Тарасову.</w:t>
      </w:r>
    </w:p>
    <w:p w:rsidR="0025300E" w:rsidRPr="008069FC" w:rsidRDefault="0025300E" w:rsidP="0025300E">
      <w:pPr>
        <w:keepNext/>
        <w:keepLines/>
        <w:ind w:firstLine="709"/>
        <w:jc w:val="both"/>
        <w:rPr>
          <w:sz w:val="28"/>
          <w:szCs w:val="28"/>
          <w:lang w:eastAsia="ru-RU"/>
        </w:rPr>
      </w:pPr>
    </w:p>
    <w:p w:rsidR="0025300E" w:rsidRDefault="00FD62FF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И.о. </w:t>
      </w:r>
      <w:r w:rsidR="00AE0B18">
        <w:rPr>
          <w:b/>
          <w:bCs/>
          <w:sz w:val="28"/>
          <w:szCs w:val="28"/>
          <w:lang w:eastAsia="ru-RU"/>
        </w:rPr>
        <w:t>Глав</w:t>
      </w:r>
      <w:r>
        <w:rPr>
          <w:b/>
          <w:bCs/>
          <w:sz w:val="28"/>
          <w:szCs w:val="28"/>
          <w:lang w:eastAsia="ru-RU"/>
        </w:rPr>
        <w:t>ы</w:t>
      </w:r>
      <w:r w:rsidR="0025300E" w:rsidRPr="008069FC">
        <w:rPr>
          <w:b/>
          <w:bCs/>
          <w:sz w:val="28"/>
          <w:szCs w:val="28"/>
          <w:lang w:eastAsia="ru-RU"/>
        </w:rPr>
        <w:t xml:space="preserve"> городского округа                 </w:t>
      </w:r>
      <w:r>
        <w:rPr>
          <w:b/>
          <w:bCs/>
          <w:sz w:val="28"/>
          <w:szCs w:val="28"/>
          <w:lang w:eastAsia="ru-RU"/>
        </w:rPr>
        <w:t xml:space="preserve">     </w:t>
      </w:r>
      <w:r w:rsidR="0025300E" w:rsidRPr="008069FC">
        <w:rPr>
          <w:b/>
          <w:bCs/>
          <w:sz w:val="28"/>
          <w:szCs w:val="28"/>
          <w:lang w:eastAsia="ru-RU"/>
        </w:rPr>
        <w:t xml:space="preserve">  </w:t>
      </w:r>
      <w:r w:rsidR="0025300E">
        <w:rPr>
          <w:b/>
          <w:bCs/>
          <w:sz w:val="28"/>
          <w:szCs w:val="28"/>
          <w:lang w:eastAsia="ru-RU"/>
        </w:rPr>
        <w:t xml:space="preserve">                            </w:t>
      </w:r>
      <w:r>
        <w:rPr>
          <w:b/>
          <w:bCs/>
          <w:sz w:val="28"/>
          <w:szCs w:val="28"/>
          <w:lang w:eastAsia="ru-RU"/>
        </w:rPr>
        <w:t xml:space="preserve">Е.А. </w:t>
      </w:r>
      <w:proofErr w:type="spellStart"/>
      <w:r>
        <w:rPr>
          <w:b/>
          <w:bCs/>
          <w:sz w:val="28"/>
          <w:szCs w:val="28"/>
          <w:lang w:eastAsia="ru-RU"/>
        </w:rPr>
        <w:t>Пензин</w:t>
      </w:r>
      <w:proofErr w:type="spellEnd"/>
    </w:p>
    <w:p w:rsidR="0025300E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Default="0025300E" w:rsidP="007F0316">
      <w:pPr>
        <w:keepNext/>
        <w:keepLines/>
        <w:jc w:val="both"/>
        <w:rPr>
          <w:b/>
          <w:bCs/>
          <w:sz w:val="28"/>
          <w:szCs w:val="28"/>
          <w:lang w:eastAsia="ru-RU"/>
        </w:rPr>
      </w:pPr>
      <w:r>
        <w:rPr>
          <w:bCs/>
          <w:sz w:val="24"/>
          <w:szCs w:val="24"/>
          <w:lang w:eastAsia="ru-RU"/>
        </w:rPr>
        <w:t>Колесникова, 25812</w:t>
      </w:r>
    </w:p>
    <w:sectPr w:rsidR="0025300E" w:rsidSect="007F0316">
      <w:pgSz w:w="11906" w:h="16838"/>
      <w:pgMar w:top="993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42A4D"/>
    <w:rsid w:val="000D0239"/>
    <w:rsid w:val="00235749"/>
    <w:rsid w:val="0025300E"/>
    <w:rsid w:val="00372583"/>
    <w:rsid w:val="00442A4D"/>
    <w:rsid w:val="00785203"/>
    <w:rsid w:val="007B6D95"/>
    <w:rsid w:val="007E20DE"/>
    <w:rsid w:val="007F0316"/>
    <w:rsid w:val="00867FD8"/>
    <w:rsid w:val="00944D6C"/>
    <w:rsid w:val="00AA07B2"/>
    <w:rsid w:val="00AE0B18"/>
    <w:rsid w:val="00C17EC3"/>
    <w:rsid w:val="00C30C42"/>
    <w:rsid w:val="00C4731E"/>
    <w:rsid w:val="00FD6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2A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A4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42A4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300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5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57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hgor.ru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</dc:creator>
  <cp:keywords/>
  <dc:description/>
  <cp:lastModifiedBy>Газизова Р</cp:lastModifiedBy>
  <cp:revision>8</cp:revision>
  <cp:lastPrinted>2024-01-16T04:59:00Z</cp:lastPrinted>
  <dcterms:created xsi:type="dcterms:W3CDTF">2023-08-04T11:50:00Z</dcterms:created>
  <dcterms:modified xsi:type="dcterms:W3CDTF">2024-01-16T05:13:00Z</dcterms:modified>
</cp:coreProperties>
</file>